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13F" w:rsidRDefault="00A95891" w:rsidP="00B0113F">
      <w:pPr>
        <w:rPr>
          <w:rFonts w:ascii="Arial" w:hAnsi="Arial" w:cs="Arial"/>
          <w:b/>
          <w:bCs/>
          <w:sz w:val="24"/>
          <w:szCs w:val="24"/>
        </w:rPr>
      </w:pPr>
      <w:r w:rsidRPr="00A95891">
        <w:rPr>
          <w:rFonts w:ascii="Arial" w:hAnsi="Arial" w:cs="Arial"/>
          <w:b/>
          <w:bCs/>
          <w:sz w:val="24"/>
          <w:szCs w:val="24"/>
        </w:rPr>
        <w:t>Spécial Alsace</w:t>
      </w:r>
    </w:p>
    <w:p w:rsidR="00A95891" w:rsidRPr="00B0113F" w:rsidRDefault="00A95891" w:rsidP="00B0113F">
      <w:pPr>
        <w:rPr>
          <w:rFonts w:ascii="Arial" w:hAnsi="Arial" w:cs="Arial"/>
          <w:b/>
          <w:bCs/>
          <w:sz w:val="24"/>
          <w:szCs w:val="24"/>
        </w:rPr>
      </w:pPr>
      <w:r w:rsidRPr="00A95891">
        <w:rPr>
          <w:rFonts w:ascii="Arial" w:hAnsi="Arial" w:cs="Arial"/>
          <w:b/>
          <w:bCs/>
          <w:sz w:val="32"/>
          <w:szCs w:val="32"/>
        </w:rPr>
        <w:br/>
        <w:t>Doctorant(e), le Challenge Mature PhD est fait pour toi !</w:t>
      </w:r>
    </w:p>
    <w:p w:rsidR="00B0113F" w:rsidRDefault="00A95891" w:rsidP="00B0113F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A95891">
        <w:rPr>
          <w:rFonts w:ascii="Arial" w:hAnsi="Arial" w:cs="Arial"/>
          <w:b/>
          <w:bCs/>
          <w:color w:val="0070C0"/>
          <w:sz w:val="24"/>
          <w:szCs w:val="24"/>
        </w:rPr>
        <w:t xml:space="preserve">Tu es en 2e ou 3e année de doctorant ? Tu es inscrit(e) dans une université alsacienne ? </w:t>
      </w:r>
    </w:p>
    <w:p w:rsidR="00A95891" w:rsidRPr="00A95891" w:rsidRDefault="00A95891" w:rsidP="00B0113F">
      <w:pPr>
        <w:rPr>
          <w:rFonts w:ascii="Arial" w:hAnsi="Arial" w:cs="Arial"/>
          <w:color w:val="00B0F0"/>
          <w:sz w:val="24"/>
          <w:szCs w:val="24"/>
        </w:rPr>
      </w:pPr>
      <w:bookmarkStart w:id="0" w:name="_GoBack"/>
      <w:bookmarkEnd w:id="0"/>
      <w:r w:rsidRPr="00A95891">
        <w:rPr>
          <w:rFonts w:ascii="Arial" w:hAnsi="Arial" w:cs="Arial"/>
          <w:b/>
          <w:bCs/>
          <w:color w:val="0070C0"/>
          <w:sz w:val="24"/>
          <w:szCs w:val="24"/>
        </w:rPr>
        <w:t>Tu es séduit(e) par le monde de l’entreprise et des startups ?</w:t>
      </w:r>
      <w:r w:rsidRPr="00A95891">
        <w:rPr>
          <w:rFonts w:ascii="Arial" w:hAnsi="Arial" w:cs="Arial"/>
          <w:b/>
          <w:bCs/>
          <w:color w:val="0070C0"/>
          <w:sz w:val="24"/>
          <w:szCs w:val="24"/>
        </w:rPr>
        <w:br/>
        <w:t>Booste ton avenir professionnel grâce à ta thèse !</w:t>
      </w:r>
      <w:r w:rsidRPr="00A95891">
        <w:rPr>
          <w:rFonts w:ascii="Arial" w:hAnsi="Arial" w:cs="Arial"/>
          <w:b/>
          <w:bCs/>
          <w:color w:val="0070C0"/>
          <w:sz w:val="24"/>
          <w:szCs w:val="24"/>
        </w:rPr>
        <w:br/>
      </w:r>
      <w:r w:rsidRPr="00A95891">
        <w:rPr>
          <w:rFonts w:ascii="Arial" w:hAnsi="Arial" w:cs="Arial"/>
          <w:b/>
          <w:bCs/>
          <w:color w:val="0070C0"/>
        </w:rPr>
        <w:br/>
      </w:r>
      <w:r>
        <w:rPr>
          <w:rFonts w:ascii="Arial" w:hAnsi="Arial" w:cs="Arial"/>
          <w:color w:val="000000" w:themeColor="text1"/>
        </w:rPr>
        <w:br/>
      </w:r>
      <w:r w:rsidRPr="00A95891">
        <w:rPr>
          <w:rFonts w:ascii="Arial" w:hAnsi="Arial" w:cs="Arial"/>
          <w:color w:val="000000" w:themeColor="text1"/>
        </w:rPr>
        <w:t xml:space="preserve">Imaginé par la SATT </w:t>
      </w:r>
      <w:proofErr w:type="spellStart"/>
      <w:r w:rsidRPr="00A95891">
        <w:rPr>
          <w:rFonts w:ascii="Arial" w:hAnsi="Arial" w:cs="Arial"/>
          <w:color w:val="000000" w:themeColor="text1"/>
        </w:rPr>
        <w:t>Conectus</w:t>
      </w:r>
      <w:proofErr w:type="spellEnd"/>
      <w:r w:rsidRPr="00A95891">
        <w:rPr>
          <w:rFonts w:ascii="Arial" w:hAnsi="Arial" w:cs="Arial"/>
          <w:color w:val="000000" w:themeColor="text1"/>
        </w:rPr>
        <w:t xml:space="preserve"> en partenariat avec les établissements de recherche et universités alsaciennes, le Challenge Mature </w:t>
      </w:r>
      <w:proofErr w:type="spellStart"/>
      <w:r w:rsidRPr="00A95891">
        <w:rPr>
          <w:rFonts w:ascii="Arial" w:hAnsi="Arial" w:cs="Arial"/>
          <w:color w:val="000000" w:themeColor="text1"/>
        </w:rPr>
        <w:t>your</w:t>
      </w:r>
      <w:proofErr w:type="spellEnd"/>
      <w:r w:rsidRPr="00A95891">
        <w:rPr>
          <w:rFonts w:ascii="Arial" w:hAnsi="Arial" w:cs="Arial"/>
          <w:color w:val="000000" w:themeColor="text1"/>
        </w:rPr>
        <w:t xml:space="preserve"> PhD t’ouvre les portes du monde de l'entreprise et de l'entrepreneuriat.</w:t>
      </w:r>
      <w:r w:rsidRPr="00A95891">
        <w:rPr>
          <w:rFonts w:ascii="Arial" w:hAnsi="Arial" w:cs="Arial"/>
          <w:b/>
          <w:bCs/>
          <w:color w:val="000000" w:themeColor="text1"/>
        </w:rPr>
        <w:t> &gt; </w:t>
      </w:r>
      <w:hyperlink r:id="rId5" w:tgtFrame="_blank" w:history="1">
        <w:r w:rsidRPr="00A95891">
          <w:rPr>
            <w:rStyle w:val="Lienhypertexte"/>
            <w:rFonts w:ascii="Arial" w:hAnsi="Arial" w:cs="Arial"/>
            <w:b/>
            <w:bCs/>
          </w:rPr>
          <w:t>Découvrir le Challenge en images</w:t>
        </w:r>
      </w:hyperlink>
      <w:r w:rsidRPr="00A95891">
        <w:rPr>
          <w:rFonts w:ascii="Arial" w:hAnsi="Arial" w:cs="Arial"/>
          <w:b/>
          <w:bCs/>
          <w:color w:val="000000" w:themeColor="text1"/>
        </w:rPr>
        <w:br/>
      </w:r>
      <w:r w:rsidRPr="00A95891">
        <w:rPr>
          <w:rFonts w:ascii="Arial" w:hAnsi="Arial" w:cs="Arial"/>
          <w:b/>
          <w:bCs/>
          <w:color w:val="000000" w:themeColor="text1"/>
        </w:rPr>
        <w:br/>
      </w:r>
      <w:r w:rsidRPr="00A95891">
        <w:rPr>
          <w:rStyle w:val="lev"/>
          <w:rFonts w:ascii="Arial" w:hAnsi="Arial" w:cs="Arial"/>
          <w:color w:val="00B0F0"/>
          <w:sz w:val="24"/>
          <w:szCs w:val="24"/>
        </w:rPr>
        <w:t>Pour toi, si tu es lauréat du Challenge : </w:t>
      </w:r>
    </w:p>
    <w:p w:rsidR="00A95891" w:rsidRPr="00A95891" w:rsidRDefault="00A95891" w:rsidP="00B0113F">
      <w:pPr>
        <w:pStyle w:val="txt-standard"/>
        <w:numPr>
          <w:ilvl w:val="0"/>
          <w:numId w:val="2"/>
        </w:numPr>
        <w:shd w:val="clear" w:color="auto" w:fill="FFFFFF"/>
        <w:spacing w:after="270" w:afterAutospacing="0"/>
        <w:ind w:left="426" w:hanging="426"/>
        <w:rPr>
          <w:rFonts w:ascii="Arial" w:hAnsi="Arial" w:cs="Arial"/>
          <w:color w:val="3C3C3B"/>
          <w:sz w:val="22"/>
          <w:szCs w:val="22"/>
        </w:rPr>
      </w:pPr>
      <w:r w:rsidRPr="00A95891">
        <w:rPr>
          <w:rStyle w:val="lev"/>
          <w:rFonts w:ascii="Arial" w:hAnsi="Arial" w:cs="Arial"/>
          <w:color w:val="3C3C3B"/>
          <w:sz w:val="22"/>
          <w:szCs w:val="22"/>
        </w:rPr>
        <w:t>Un possible financement post doc</w:t>
      </w:r>
      <w:r w:rsidRPr="00A95891">
        <w:rPr>
          <w:rFonts w:ascii="Arial" w:hAnsi="Arial" w:cs="Arial"/>
          <w:color w:val="3C3C3B"/>
          <w:sz w:val="22"/>
          <w:szCs w:val="22"/>
        </w:rPr>
        <w:t> pour poursuivre le développement de ton projet jusqu’au marché</w:t>
      </w:r>
    </w:p>
    <w:p w:rsidR="00A95891" w:rsidRPr="00A95891" w:rsidRDefault="00A95891" w:rsidP="00B0113F">
      <w:pPr>
        <w:pStyle w:val="txt-standard"/>
        <w:numPr>
          <w:ilvl w:val="0"/>
          <w:numId w:val="2"/>
        </w:numPr>
        <w:shd w:val="clear" w:color="auto" w:fill="FFFFFF"/>
        <w:spacing w:after="270" w:afterAutospacing="0"/>
        <w:ind w:left="426" w:hanging="426"/>
        <w:rPr>
          <w:rFonts w:ascii="Arial" w:hAnsi="Arial" w:cs="Arial"/>
          <w:color w:val="3C3C3B"/>
          <w:sz w:val="22"/>
          <w:szCs w:val="22"/>
        </w:rPr>
      </w:pPr>
      <w:r w:rsidRPr="00A95891">
        <w:rPr>
          <w:rStyle w:val="lev"/>
          <w:rFonts w:ascii="Arial" w:hAnsi="Arial" w:cs="Arial"/>
          <w:color w:val="3C3C3B"/>
          <w:sz w:val="22"/>
          <w:szCs w:val="22"/>
        </w:rPr>
        <w:t>Une formation à l’entrepreneuriat</w:t>
      </w:r>
    </w:p>
    <w:p w:rsidR="00A95891" w:rsidRPr="00A95891" w:rsidRDefault="00A95891" w:rsidP="00B0113F">
      <w:pPr>
        <w:pStyle w:val="txt-standard"/>
        <w:numPr>
          <w:ilvl w:val="0"/>
          <w:numId w:val="2"/>
        </w:numPr>
        <w:shd w:val="clear" w:color="auto" w:fill="FFFFFF"/>
        <w:spacing w:after="270" w:afterAutospacing="0"/>
        <w:ind w:left="426" w:hanging="426"/>
        <w:rPr>
          <w:rFonts w:ascii="Arial" w:hAnsi="Arial" w:cs="Arial"/>
          <w:color w:val="3C3C3B"/>
          <w:sz w:val="22"/>
          <w:szCs w:val="22"/>
        </w:rPr>
      </w:pPr>
      <w:r w:rsidRPr="00A95891">
        <w:rPr>
          <w:rStyle w:val="lev"/>
          <w:rFonts w:ascii="Arial" w:hAnsi="Arial" w:cs="Arial"/>
          <w:color w:val="3C3C3B"/>
          <w:sz w:val="22"/>
          <w:szCs w:val="22"/>
        </w:rPr>
        <w:t>Des compétences en plus sur ton cv </w:t>
      </w:r>
      <w:r w:rsidRPr="00A95891">
        <w:rPr>
          <w:rFonts w:ascii="Arial" w:hAnsi="Arial" w:cs="Arial"/>
          <w:color w:val="3C3C3B"/>
          <w:sz w:val="22"/>
          <w:szCs w:val="22"/>
        </w:rPr>
        <w:t>(marché, économie, entrepreneuriat), complémentaires à ta science, pour donner toutes les forces à ton avenir professionnel et pourquoi pas créer ta propre startup pour diffuser ton invention à tous.</w:t>
      </w:r>
      <w:r>
        <w:rPr>
          <w:rFonts w:ascii="Arial" w:hAnsi="Arial" w:cs="Arial"/>
          <w:color w:val="3C3C3B"/>
          <w:sz w:val="22"/>
          <w:szCs w:val="22"/>
        </w:rPr>
        <w:br/>
      </w:r>
    </w:p>
    <w:p w:rsidR="00A95891" w:rsidRPr="00A95891" w:rsidRDefault="00A95891" w:rsidP="00B0113F">
      <w:pPr>
        <w:pStyle w:val="txt-dark-blue"/>
        <w:shd w:val="clear" w:color="auto" w:fill="FFFFFF"/>
        <w:spacing w:before="0" w:beforeAutospacing="0" w:after="450" w:afterAutospacing="0"/>
        <w:ind w:left="426" w:hanging="426"/>
        <w:rPr>
          <w:rStyle w:val="lev"/>
          <w:rFonts w:eastAsiaTheme="minorHAnsi"/>
          <w:color w:val="00B0F0"/>
          <w:lang w:eastAsia="en-US"/>
        </w:rPr>
      </w:pPr>
      <w:r w:rsidRPr="00A95891">
        <w:rPr>
          <w:rStyle w:val="lev"/>
          <w:rFonts w:ascii="Arial" w:eastAsiaTheme="minorHAnsi" w:hAnsi="Arial" w:cs="Arial"/>
          <w:color w:val="00B0F0"/>
          <w:lang w:eastAsia="en-US"/>
        </w:rPr>
        <w:t>Participer, c'est simple ! </w:t>
      </w:r>
    </w:p>
    <w:p w:rsidR="00A95891" w:rsidRPr="00A95891" w:rsidRDefault="00A95891" w:rsidP="00B0113F">
      <w:pPr>
        <w:numPr>
          <w:ilvl w:val="0"/>
          <w:numId w:val="3"/>
        </w:numPr>
        <w:shd w:val="clear" w:color="auto" w:fill="FFFFFF"/>
        <w:spacing w:before="100" w:beforeAutospacing="1" w:after="270" w:line="240" w:lineRule="auto"/>
        <w:ind w:left="426" w:hanging="426"/>
        <w:rPr>
          <w:rFonts w:ascii="Arial" w:hAnsi="Arial" w:cs="Arial"/>
          <w:color w:val="3C3C3B"/>
        </w:rPr>
      </w:pPr>
      <w:r w:rsidRPr="00A95891">
        <w:rPr>
          <w:rFonts w:ascii="Arial" w:hAnsi="Arial" w:cs="Arial"/>
          <w:color w:val="3C3C3B"/>
        </w:rPr>
        <w:t xml:space="preserve">Télécharge le </w:t>
      </w:r>
      <w:proofErr w:type="spellStart"/>
      <w:r w:rsidRPr="00A95891">
        <w:rPr>
          <w:rFonts w:ascii="Arial" w:hAnsi="Arial" w:cs="Arial"/>
          <w:color w:val="3C3C3B"/>
        </w:rPr>
        <w:t>réglement</w:t>
      </w:r>
      <w:proofErr w:type="spellEnd"/>
      <w:r w:rsidRPr="00A95891">
        <w:rPr>
          <w:rFonts w:ascii="Arial" w:hAnsi="Arial" w:cs="Arial"/>
          <w:color w:val="3C3C3B"/>
        </w:rPr>
        <w:t xml:space="preserve"> et le dossier de candidature sur le site </w:t>
      </w:r>
      <w:hyperlink r:id="rId6" w:tgtFrame="_blank" w:history="1">
        <w:r w:rsidRPr="00A95891">
          <w:rPr>
            <w:rStyle w:val="Lienhypertexte"/>
            <w:rFonts w:ascii="Arial" w:hAnsi="Arial" w:cs="Arial"/>
            <w:b/>
            <w:bCs/>
            <w:color w:val="00AEEF"/>
          </w:rPr>
          <w:t>www.challenge-myphd.com </w:t>
        </w:r>
      </w:hyperlink>
    </w:p>
    <w:p w:rsidR="00A95891" w:rsidRPr="00A95891" w:rsidRDefault="00A95891" w:rsidP="00B0113F">
      <w:pPr>
        <w:numPr>
          <w:ilvl w:val="0"/>
          <w:numId w:val="3"/>
        </w:numPr>
        <w:shd w:val="clear" w:color="auto" w:fill="FFFFFF"/>
        <w:spacing w:before="100" w:beforeAutospacing="1" w:after="270" w:line="240" w:lineRule="auto"/>
        <w:ind w:left="426" w:hanging="426"/>
        <w:rPr>
          <w:rFonts w:ascii="Arial" w:hAnsi="Arial" w:cs="Arial"/>
          <w:color w:val="3C3C3B"/>
        </w:rPr>
      </w:pPr>
      <w:r w:rsidRPr="00A95891">
        <w:rPr>
          <w:rFonts w:ascii="Arial" w:hAnsi="Arial" w:cs="Arial"/>
          <w:color w:val="3C3C3B"/>
        </w:rPr>
        <w:t>Remplis le dossier de candidature (7 p à peine !) où tu décriras en quelques lignes ton projet de thèse et son potentiel d’application industrielle.  </w:t>
      </w:r>
    </w:p>
    <w:p w:rsidR="00A95891" w:rsidRPr="00A95891" w:rsidRDefault="00A95891" w:rsidP="00B0113F">
      <w:pPr>
        <w:numPr>
          <w:ilvl w:val="0"/>
          <w:numId w:val="3"/>
        </w:numPr>
        <w:shd w:val="clear" w:color="auto" w:fill="FFFFFF"/>
        <w:spacing w:before="100" w:beforeAutospacing="1" w:after="270" w:line="240" w:lineRule="auto"/>
        <w:ind w:left="426" w:hanging="426"/>
        <w:rPr>
          <w:rFonts w:ascii="Arial" w:hAnsi="Arial" w:cs="Arial"/>
          <w:color w:val="3C3C3B"/>
        </w:rPr>
      </w:pPr>
      <w:r w:rsidRPr="00A95891">
        <w:rPr>
          <w:rFonts w:ascii="Arial" w:hAnsi="Arial" w:cs="Arial"/>
          <w:color w:val="3C3C3B"/>
        </w:rPr>
        <w:t>Décroche l’accord de ton directeur de thèse.</w:t>
      </w:r>
    </w:p>
    <w:p w:rsidR="00A95891" w:rsidRPr="00B0113F" w:rsidRDefault="00A95891" w:rsidP="00B0113F">
      <w:pPr>
        <w:pStyle w:val="txt-standard"/>
        <w:numPr>
          <w:ilvl w:val="0"/>
          <w:numId w:val="3"/>
        </w:numPr>
        <w:shd w:val="clear" w:color="auto" w:fill="FFFFFF"/>
        <w:spacing w:before="0" w:beforeAutospacing="0" w:after="450" w:afterAutospacing="0"/>
        <w:ind w:left="426" w:hanging="426"/>
        <w:rPr>
          <w:rFonts w:ascii="Arial" w:hAnsi="Arial" w:cs="Arial"/>
          <w:color w:val="3C3C3B"/>
          <w:sz w:val="22"/>
          <w:szCs w:val="22"/>
        </w:rPr>
      </w:pPr>
      <w:r w:rsidRPr="00A95891">
        <w:rPr>
          <w:rFonts w:ascii="Arial" w:hAnsi="Arial" w:cs="Arial"/>
          <w:color w:val="3C3C3B"/>
          <w:sz w:val="22"/>
          <w:szCs w:val="22"/>
        </w:rPr>
        <w:t xml:space="preserve">Transmet ton dossier de candidature à </w:t>
      </w:r>
      <w:proofErr w:type="spellStart"/>
      <w:r w:rsidRPr="00A95891">
        <w:rPr>
          <w:rFonts w:ascii="Arial" w:hAnsi="Arial" w:cs="Arial"/>
          <w:color w:val="3C3C3B"/>
          <w:sz w:val="22"/>
          <w:szCs w:val="22"/>
        </w:rPr>
        <w:t>Conectus</w:t>
      </w:r>
      <w:proofErr w:type="spellEnd"/>
      <w:r w:rsidRPr="00A95891">
        <w:rPr>
          <w:rFonts w:ascii="Arial" w:hAnsi="Arial" w:cs="Arial"/>
          <w:color w:val="3C3C3B"/>
          <w:sz w:val="22"/>
          <w:szCs w:val="22"/>
        </w:rPr>
        <w:t> </w:t>
      </w:r>
      <w:r w:rsidRPr="00A95891">
        <w:rPr>
          <w:rStyle w:val="lev"/>
          <w:rFonts w:ascii="Arial" w:hAnsi="Arial" w:cs="Arial"/>
          <w:color w:val="3C3C3B"/>
          <w:sz w:val="22"/>
          <w:szCs w:val="22"/>
        </w:rPr>
        <w:t>avant le 12 mars 2020</w:t>
      </w:r>
    </w:p>
    <w:p w:rsidR="00A95891" w:rsidRDefault="00A95891" w:rsidP="00B0113F">
      <w:pPr>
        <w:shd w:val="clear" w:color="auto" w:fill="2F5496" w:themeFill="accent1" w:themeFillShade="BF"/>
        <w:ind w:firstLine="141"/>
        <w:rPr>
          <w:rFonts w:ascii="Arial" w:hAnsi="Arial" w:cs="Arial"/>
          <w:b/>
          <w:bCs/>
          <w:color w:val="FFFFFF" w:themeColor="background1"/>
        </w:rPr>
      </w:pPr>
    </w:p>
    <w:p w:rsidR="00A95891" w:rsidRDefault="00A95891" w:rsidP="00B0113F">
      <w:pPr>
        <w:shd w:val="clear" w:color="auto" w:fill="2F5496" w:themeFill="accent1" w:themeFillShade="BF"/>
        <w:rPr>
          <w:rFonts w:ascii="Arial" w:hAnsi="Arial" w:cs="Arial"/>
          <w:b/>
          <w:bCs/>
          <w:color w:val="FFFFFF" w:themeColor="background1"/>
        </w:rPr>
      </w:pPr>
      <w:r w:rsidRPr="00A95891">
        <w:rPr>
          <w:rFonts w:ascii="Arial" w:hAnsi="Arial" w:cs="Arial"/>
          <w:b/>
          <w:bCs/>
          <w:color w:val="FFFFFF" w:themeColor="background1"/>
        </w:rPr>
        <w:t>Un doute sur le potentiel de ton projet de thèse ?</w:t>
      </w:r>
    </w:p>
    <w:p w:rsidR="00A95891" w:rsidRPr="00A95891" w:rsidRDefault="00A95891" w:rsidP="00B0113F">
      <w:pPr>
        <w:shd w:val="clear" w:color="auto" w:fill="2F5496" w:themeFill="accent1" w:themeFillShade="BF"/>
        <w:rPr>
          <w:rFonts w:ascii="Arial" w:hAnsi="Arial" w:cs="Arial"/>
          <w:b/>
          <w:bCs/>
          <w:color w:val="FFFFFF" w:themeColor="background1"/>
        </w:rPr>
      </w:pPr>
      <w:r w:rsidRPr="00A95891">
        <w:rPr>
          <w:rFonts w:ascii="Arial" w:hAnsi="Arial" w:cs="Arial"/>
          <w:color w:val="FFFFFF" w:themeColor="background1"/>
        </w:rPr>
        <w:t xml:space="preserve">Tu ne sais pas à ce stade si ton projet de thèse peut avoir à terme un potentiel d'application économique ? Tu doutes de sa force ou de son intérêt pour une application marché ? Surtout n'hésite pas, contacte les équipes de </w:t>
      </w:r>
      <w:proofErr w:type="spellStart"/>
      <w:r w:rsidRPr="00A95891">
        <w:rPr>
          <w:rFonts w:ascii="Arial" w:hAnsi="Arial" w:cs="Arial"/>
          <w:color w:val="FFFFFF" w:themeColor="background1"/>
        </w:rPr>
        <w:t>Conectus</w:t>
      </w:r>
      <w:proofErr w:type="spellEnd"/>
      <w:r w:rsidRPr="00A95891">
        <w:rPr>
          <w:rFonts w:ascii="Arial" w:hAnsi="Arial" w:cs="Arial"/>
          <w:color w:val="FFFFFF" w:themeColor="background1"/>
        </w:rPr>
        <w:t>. Elles te donneront en un clin d'</w:t>
      </w:r>
      <w:proofErr w:type="spellStart"/>
      <w:r w:rsidRPr="00A95891">
        <w:rPr>
          <w:rFonts w:ascii="Arial" w:hAnsi="Arial" w:cs="Arial"/>
          <w:color w:val="FFFFFF" w:themeColor="background1"/>
        </w:rPr>
        <w:t>oeil</w:t>
      </w:r>
      <w:proofErr w:type="spellEnd"/>
      <w:r w:rsidRPr="00A95891">
        <w:rPr>
          <w:rFonts w:ascii="Arial" w:hAnsi="Arial" w:cs="Arial"/>
          <w:color w:val="FFFFFF" w:themeColor="background1"/>
        </w:rPr>
        <w:t xml:space="preserve"> un avis sur ton projet et pourront te guider :</w:t>
      </w:r>
      <w:r w:rsidRPr="00A95891">
        <w:rPr>
          <w:rFonts w:ascii="Arial" w:hAnsi="Arial" w:cs="Arial"/>
          <w:color w:val="FFFFFF" w:themeColor="background1"/>
        </w:rPr>
        <w:br/>
      </w:r>
      <w:r w:rsidRPr="00A95891">
        <w:rPr>
          <w:rFonts w:ascii="Arial" w:hAnsi="Arial" w:cs="Arial"/>
          <w:b/>
          <w:bCs/>
          <w:color w:val="FFFFFF" w:themeColor="background1"/>
        </w:rPr>
        <w:t>&gt; par tél. : 03 68 41 12 79</w:t>
      </w:r>
      <w:r w:rsidRPr="00A95891">
        <w:rPr>
          <w:rFonts w:ascii="Arial" w:hAnsi="Arial" w:cs="Arial"/>
          <w:b/>
          <w:bCs/>
          <w:color w:val="FFFFFF" w:themeColor="background1"/>
        </w:rPr>
        <w:br/>
        <w:t>&gt; par mail : </w:t>
      </w:r>
      <w:hyperlink r:id="rId7" w:tgtFrame="_blank" w:history="1">
        <w:r w:rsidRPr="00A95891">
          <w:rPr>
            <w:rStyle w:val="Lienhypertexte"/>
            <w:rFonts w:ascii="Arial" w:hAnsi="Arial" w:cs="Arial"/>
            <w:b/>
            <w:bCs/>
            <w:color w:val="FFFFFF" w:themeColor="background1"/>
          </w:rPr>
          <w:t>challenge-myphd@satt.conectus.fr</w:t>
        </w:r>
      </w:hyperlink>
    </w:p>
    <w:p w:rsidR="00A95891" w:rsidRDefault="00A95891" w:rsidP="00B0113F">
      <w:pPr>
        <w:shd w:val="clear" w:color="auto" w:fill="FFFFFF"/>
        <w:rPr>
          <w:rFonts w:ascii="Arial" w:hAnsi="Arial" w:cs="Arial"/>
          <w:b/>
          <w:bCs/>
          <w:color w:val="00AEEF"/>
        </w:rPr>
      </w:pPr>
      <w:r>
        <w:rPr>
          <w:rFonts w:ascii="Arial" w:hAnsi="Arial" w:cs="Arial"/>
          <w:b/>
          <w:bCs/>
          <w:color w:val="00AEEF"/>
        </w:rPr>
        <w:t>Info +</w:t>
      </w:r>
    </w:p>
    <w:p w:rsidR="00A95891" w:rsidRPr="00A95891" w:rsidRDefault="00103726" w:rsidP="00B011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B0F0"/>
          <w:sz w:val="27"/>
          <w:szCs w:val="27"/>
        </w:rPr>
      </w:pPr>
      <w:hyperlink r:id="rId8" w:tgtFrame="_blank" w:history="1">
        <w:r w:rsidR="00A95891" w:rsidRPr="00A95891">
          <w:rPr>
            <w:rStyle w:val="Lienhypertexte"/>
            <w:rFonts w:ascii="Arial" w:hAnsi="Arial" w:cs="Arial"/>
            <w:color w:val="00B0F0"/>
            <w:sz w:val="27"/>
            <w:szCs w:val="27"/>
          </w:rPr>
          <w:t>Découvrir le site</w:t>
        </w:r>
        <w:r w:rsidR="00664715">
          <w:rPr>
            <w:rStyle w:val="Lienhypertexte"/>
            <w:rFonts w:ascii="Arial" w:hAnsi="Arial" w:cs="Arial"/>
            <w:color w:val="00B0F0"/>
            <w:sz w:val="27"/>
            <w:szCs w:val="27"/>
          </w:rPr>
          <w:t xml:space="preserve"> web</w:t>
        </w:r>
        <w:r w:rsidR="00A95891" w:rsidRPr="00A95891">
          <w:rPr>
            <w:rStyle w:val="Lienhypertexte"/>
            <w:rFonts w:ascii="Arial" w:hAnsi="Arial" w:cs="Arial"/>
            <w:color w:val="00B0F0"/>
            <w:sz w:val="27"/>
            <w:szCs w:val="27"/>
          </w:rPr>
          <w:t xml:space="preserve"> du Challenge</w:t>
        </w:r>
      </w:hyperlink>
      <w:r w:rsidR="00A95891" w:rsidRPr="00A95891">
        <w:rPr>
          <w:rFonts w:ascii="Arial" w:hAnsi="Arial" w:cs="Arial"/>
          <w:color w:val="00B0F0"/>
          <w:sz w:val="27"/>
          <w:szCs w:val="27"/>
        </w:rPr>
        <w:t> </w:t>
      </w:r>
    </w:p>
    <w:p w:rsidR="00A95891" w:rsidRPr="00A95891" w:rsidRDefault="00103726" w:rsidP="00B011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B0F0"/>
          <w:sz w:val="27"/>
          <w:szCs w:val="27"/>
        </w:rPr>
      </w:pPr>
      <w:hyperlink r:id="rId9" w:tgtFrame="_blank" w:history="1">
        <w:r w:rsidR="00A95891" w:rsidRPr="00A95891">
          <w:rPr>
            <w:rStyle w:val="Lienhypertexte"/>
            <w:rFonts w:ascii="Arial" w:hAnsi="Arial" w:cs="Arial"/>
            <w:color w:val="00B0F0"/>
            <w:sz w:val="27"/>
            <w:szCs w:val="27"/>
          </w:rPr>
          <w:t>Découvrir le Challenge en images</w:t>
        </w:r>
      </w:hyperlink>
    </w:p>
    <w:p w:rsidR="00A95891" w:rsidRPr="00A95891" w:rsidRDefault="00103726" w:rsidP="00B011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B0F0"/>
          <w:sz w:val="27"/>
          <w:szCs w:val="27"/>
        </w:rPr>
      </w:pPr>
      <w:hyperlink r:id="rId10" w:history="1">
        <w:r w:rsidR="00A95891" w:rsidRPr="00A95891">
          <w:rPr>
            <w:rStyle w:val="Lienhypertexte"/>
            <w:rFonts w:ascii="Arial" w:hAnsi="Arial" w:cs="Arial"/>
            <w:color w:val="00B0F0"/>
            <w:sz w:val="27"/>
            <w:szCs w:val="27"/>
          </w:rPr>
          <w:t xml:space="preserve">Ils l’ont fait, ils sont lauréats, ils </w:t>
        </w:r>
        <w:r w:rsidR="00664715">
          <w:rPr>
            <w:rStyle w:val="Lienhypertexte"/>
            <w:rFonts w:ascii="Arial" w:hAnsi="Arial" w:cs="Arial"/>
            <w:color w:val="00B0F0"/>
            <w:sz w:val="27"/>
            <w:szCs w:val="27"/>
          </w:rPr>
          <w:t>vous disent tout</w:t>
        </w:r>
        <w:r w:rsidR="00A95891" w:rsidRPr="00A95891">
          <w:rPr>
            <w:rStyle w:val="Lienhypertexte"/>
            <w:rFonts w:ascii="Arial" w:hAnsi="Arial" w:cs="Arial"/>
            <w:color w:val="00B0F0"/>
            <w:sz w:val="27"/>
            <w:szCs w:val="27"/>
          </w:rPr>
          <w:t> !</w:t>
        </w:r>
      </w:hyperlink>
    </w:p>
    <w:p w:rsidR="00A95891" w:rsidRPr="00A95891" w:rsidRDefault="00103726" w:rsidP="00B011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B0F0"/>
          <w:sz w:val="27"/>
          <w:szCs w:val="27"/>
        </w:rPr>
      </w:pPr>
      <w:hyperlink r:id="rId11" w:tgtFrame="_blank" w:history="1">
        <w:r w:rsidR="00A95891" w:rsidRPr="00A95891">
          <w:rPr>
            <w:rStyle w:val="Lienhypertexte"/>
            <w:rFonts w:ascii="Arial" w:hAnsi="Arial" w:cs="Arial"/>
            <w:color w:val="00B0F0"/>
            <w:sz w:val="27"/>
            <w:szCs w:val="27"/>
          </w:rPr>
          <w:t>Télécharger le règlement</w:t>
        </w:r>
      </w:hyperlink>
    </w:p>
    <w:p w:rsidR="00A95891" w:rsidRPr="00B0113F" w:rsidRDefault="00103726" w:rsidP="00B011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B0F0"/>
          <w:sz w:val="27"/>
          <w:szCs w:val="27"/>
        </w:rPr>
      </w:pPr>
      <w:hyperlink r:id="rId12" w:tgtFrame="_blank" w:history="1">
        <w:r w:rsidR="00A95891" w:rsidRPr="00A95891">
          <w:rPr>
            <w:rStyle w:val="Lienhypertexte"/>
            <w:rFonts w:ascii="Arial" w:hAnsi="Arial" w:cs="Arial"/>
            <w:color w:val="00B0F0"/>
            <w:sz w:val="27"/>
            <w:szCs w:val="27"/>
          </w:rPr>
          <w:t>Télécharger le dossier de candidature</w:t>
        </w:r>
      </w:hyperlink>
    </w:p>
    <w:p w:rsidR="00A95891" w:rsidRPr="00A95891" w:rsidRDefault="00A95891" w:rsidP="00B0113F">
      <w:pPr>
        <w:rPr>
          <w:rFonts w:ascii="Arial" w:hAnsi="Arial" w:cs="Arial"/>
          <w:b/>
          <w:bCs/>
          <w:color w:val="0070C0"/>
        </w:rPr>
      </w:pPr>
      <w:r>
        <w:rPr>
          <w:noProof/>
          <w:lang w:eastAsia="fr-FR"/>
        </w:rPr>
        <w:drawing>
          <wp:inline distT="0" distB="0" distL="0" distR="0">
            <wp:extent cx="5760720" cy="504190"/>
            <wp:effectExtent l="0" t="0" r="0" b="0"/>
            <wp:docPr id="1" name="Image 1" descr="bandeau logos partenaires Challenge Mature P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au logos partenaires Challenge Mature PH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5891" w:rsidRPr="00A95891" w:rsidSect="00B0113F">
      <w:pgSz w:w="11906" w:h="16838"/>
      <w:pgMar w:top="605" w:right="708" w:bottom="203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84B55"/>
    <w:multiLevelType w:val="multilevel"/>
    <w:tmpl w:val="6542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576B28"/>
    <w:multiLevelType w:val="multilevel"/>
    <w:tmpl w:val="56740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B42EB0"/>
    <w:multiLevelType w:val="multilevel"/>
    <w:tmpl w:val="AF4C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265DBC"/>
    <w:multiLevelType w:val="multilevel"/>
    <w:tmpl w:val="64C44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2A2"/>
    <w:rsid w:val="000509C2"/>
    <w:rsid w:val="00103726"/>
    <w:rsid w:val="003842A2"/>
    <w:rsid w:val="00664715"/>
    <w:rsid w:val="00A95891"/>
    <w:rsid w:val="00AA0099"/>
    <w:rsid w:val="00B0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97E0"/>
  <w15:chartTrackingRefBased/>
  <w15:docId w15:val="{432A63C4-D08F-48E3-A424-35A92B51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9589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9589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95891"/>
    <w:rPr>
      <w:color w:val="954F72" w:themeColor="followedHyperlink"/>
      <w:u w:val="single"/>
    </w:rPr>
  </w:style>
  <w:style w:type="paragraph" w:customStyle="1" w:styleId="txt-dark-blue">
    <w:name w:val="txt-dark-blue"/>
    <w:basedOn w:val="Normal"/>
    <w:rsid w:val="00A9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95891"/>
    <w:rPr>
      <w:b/>
      <w:bCs/>
    </w:rPr>
  </w:style>
  <w:style w:type="paragraph" w:customStyle="1" w:styleId="txt-standard">
    <w:name w:val="txt-standard"/>
    <w:basedOn w:val="Normal"/>
    <w:rsid w:val="00A9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23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9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7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5" w:color="EAEAEB"/>
            <w:right w:val="none" w:sz="0" w:space="0" w:color="auto"/>
          </w:divBdr>
        </w:div>
        <w:div w:id="2073575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llenge-myphd.com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hallenge-myphd@satt.conectus.fr" TargetMode="External"/><Relationship Id="rId12" Type="http://schemas.openxmlformats.org/officeDocument/2006/relationships/hyperlink" Target="http://challenge-myph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llenge-myphd.com/" TargetMode="External"/><Relationship Id="rId11" Type="http://schemas.openxmlformats.org/officeDocument/2006/relationships/hyperlink" Target="http://challenge-myphd.com/wp-content/uploads/2019/09/1_REGLEMENT_FR_2020_EP-1.pdf" TargetMode="External"/><Relationship Id="rId5" Type="http://schemas.openxmlformats.org/officeDocument/2006/relationships/hyperlink" Target="https://youtu.be/7uPMktV3IG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W6LhxAl7rz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7uPMktV3IG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MANDRY</dc:creator>
  <cp:keywords/>
  <dc:description/>
  <cp:lastModifiedBy>Jerome van der Woerd</cp:lastModifiedBy>
  <cp:revision>2</cp:revision>
  <cp:lastPrinted>2020-01-28T18:01:00Z</cp:lastPrinted>
  <dcterms:created xsi:type="dcterms:W3CDTF">2020-01-28T18:02:00Z</dcterms:created>
  <dcterms:modified xsi:type="dcterms:W3CDTF">2020-01-28T18:02:00Z</dcterms:modified>
</cp:coreProperties>
</file>